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4C7A06D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BA1778" w:rsidRPr="00097374">
        <w:rPr>
          <w:b/>
          <w:color w:val="FF5200" w:themeColor="accent2"/>
          <w:sz w:val="36"/>
          <w:szCs w:val="36"/>
        </w:rPr>
        <w:t xml:space="preserve">„Dodávky </w:t>
      </w:r>
      <w:proofErr w:type="spellStart"/>
      <w:r w:rsidR="00BA1778" w:rsidRPr="00097374">
        <w:rPr>
          <w:b/>
          <w:color w:val="FF5200" w:themeColor="accent2"/>
          <w:sz w:val="36"/>
          <w:szCs w:val="36"/>
        </w:rPr>
        <w:t>balíz</w:t>
      </w:r>
      <w:proofErr w:type="spellEnd"/>
      <w:r w:rsidR="00BA1778" w:rsidRPr="00097374">
        <w:rPr>
          <w:b/>
          <w:color w:val="FF5200" w:themeColor="accent2"/>
          <w:sz w:val="36"/>
          <w:szCs w:val="36"/>
        </w:rPr>
        <w:t xml:space="preserve"> a systémů pro upevnění </w:t>
      </w:r>
      <w:proofErr w:type="spellStart"/>
      <w:r w:rsidR="00BA1778" w:rsidRPr="00097374">
        <w:rPr>
          <w:b/>
          <w:color w:val="FF5200" w:themeColor="accent2"/>
          <w:sz w:val="36"/>
          <w:szCs w:val="36"/>
        </w:rPr>
        <w:t>balíz</w:t>
      </w:r>
      <w:proofErr w:type="spellEnd"/>
      <w:r w:rsidR="00BA1778" w:rsidRPr="00097374">
        <w:rPr>
          <w:b/>
          <w:color w:val="FF5200" w:themeColor="accent2"/>
          <w:sz w:val="36"/>
          <w:szCs w:val="36"/>
        </w:rPr>
        <w:t xml:space="preserve"> </w:t>
      </w:r>
      <w:proofErr w:type="gramStart"/>
      <w:r w:rsidR="00BA1778" w:rsidRPr="00097374">
        <w:rPr>
          <w:b/>
          <w:color w:val="FF5200" w:themeColor="accent2"/>
          <w:sz w:val="36"/>
          <w:szCs w:val="36"/>
        </w:rPr>
        <w:t>2025 - 2027</w:t>
      </w:r>
      <w:proofErr w:type="gramEnd"/>
      <w:r w:rsidR="00BA1778" w:rsidRPr="00097374">
        <w:rPr>
          <w:b/>
          <w:color w:val="FF5200" w:themeColor="accent2"/>
          <w:sz w:val="36"/>
          <w:szCs w:val="36"/>
        </w:rPr>
        <w:t xml:space="preserve">“ vedené pod </w:t>
      </w:r>
      <w:r w:rsidR="00BA1778" w:rsidRPr="0009737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A6584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63298</w:t>
      </w:r>
      <w:r w:rsidR="00BA1778" w:rsidRPr="0009737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/2025-SŽ-GŘ-O</w:t>
      </w:r>
      <w:r w:rsidR="009B2F5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25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60C461F7" w14:textId="377A3BCD" w:rsidR="00CE7B08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3544848" w:history="1">
            <w:r w:rsidR="00CE7B08" w:rsidRPr="00FB0046">
              <w:rPr>
                <w:rStyle w:val="Hypertextovodkaz"/>
                <w:noProof/>
              </w:rPr>
              <w:t>Kapitola 1.</w:t>
            </w:r>
            <w:r w:rsidR="00CE7B0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E7B08" w:rsidRPr="00FB0046">
              <w:rPr>
                <w:rStyle w:val="Hypertextovodkaz"/>
                <w:noProof/>
              </w:rPr>
              <w:t>Základní údaje k nabídce</w:t>
            </w:r>
            <w:r w:rsidR="00CE7B08">
              <w:rPr>
                <w:noProof/>
                <w:webHidden/>
              </w:rPr>
              <w:tab/>
            </w:r>
            <w:r w:rsidR="00CE7B08">
              <w:rPr>
                <w:noProof/>
                <w:webHidden/>
              </w:rPr>
              <w:fldChar w:fldCharType="begin"/>
            </w:r>
            <w:r w:rsidR="00CE7B08">
              <w:rPr>
                <w:noProof/>
                <w:webHidden/>
              </w:rPr>
              <w:instrText xml:space="preserve"> PAGEREF _Toc203544848 \h </w:instrText>
            </w:r>
            <w:r w:rsidR="00CE7B08">
              <w:rPr>
                <w:noProof/>
                <w:webHidden/>
              </w:rPr>
            </w:r>
            <w:r w:rsidR="00CE7B08">
              <w:rPr>
                <w:noProof/>
                <w:webHidden/>
              </w:rPr>
              <w:fldChar w:fldCharType="separate"/>
            </w:r>
            <w:r w:rsidR="00CE7B08">
              <w:rPr>
                <w:noProof/>
                <w:webHidden/>
              </w:rPr>
              <w:t>2</w:t>
            </w:r>
            <w:r w:rsidR="00CE7B08">
              <w:rPr>
                <w:noProof/>
                <w:webHidden/>
              </w:rPr>
              <w:fldChar w:fldCharType="end"/>
            </w:r>
          </w:hyperlink>
        </w:p>
        <w:p w14:paraId="68EF286E" w14:textId="3FA513D3" w:rsidR="00CE7B08" w:rsidRDefault="00CE7B0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44849" w:history="1">
            <w:r w:rsidRPr="00FB0046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B0046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_Toc203544849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EEECC9" w14:textId="1A63A34F" w:rsidR="00CE7B08" w:rsidRDefault="00CE7B0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44850" w:history="1">
            <w:r w:rsidRPr="00FB0046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B0046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_Toc203544850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FEB948" w14:textId="7C8FE711" w:rsidR="00CE7B08" w:rsidRDefault="00CE7B0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44851" w:history="1">
            <w:r w:rsidRPr="00FB0046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B0046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_Toc203544851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16C5F6" w14:textId="225592E2" w:rsidR="00CE7B08" w:rsidRDefault="00CE7B0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44852" w:history="1">
            <w:r w:rsidRPr="00FB0046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B0046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_Toc203544852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B56129" w14:textId="77F44740" w:rsidR="00CE7B08" w:rsidRDefault="00CE7B08" w:rsidP="00CE7B08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44853" w:history="1">
            <w:r w:rsidRPr="00FB0046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B0046">
              <w:rPr>
                <w:rStyle w:val="Hypertextovodkaz"/>
                <w:noProof/>
              </w:rPr>
              <w:t>Čestné</w:t>
            </w:r>
            <w:r w:rsidRPr="00FB0046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_Toc203544853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5D1FDD" w14:textId="49BAD2EE" w:rsidR="00CE7B08" w:rsidRDefault="00CE7B0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44854" w:history="1">
            <w:r w:rsidRPr="00FB0046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B0046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_Toc203544854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489C1D14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03544848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753BF90C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</w:t>
      </w:r>
      <w:r w:rsidRPr="00BA1778">
        <w:t>u</w:t>
      </w:r>
      <w:r w:rsidR="004C76E9" w:rsidRPr="00BA1778">
        <w:t xml:space="preserve"> jako </w:t>
      </w:r>
      <w:r w:rsidR="000128D4" w:rsidRPr="00BA1778">
        <w:rPr>
          <w:rFonts w:eastAsia="Times New Roman" w:cs="Times New Roman"/>
          <w:lang w:eastAsia="cs-CZ"/>
        </w:rPr>
        <w:t>podlimitní sektorovou veřejnou zakázku</w:t>
      </w:r>
      <w:r w:rsidRPr="00BA1778">
        <w:t xml:space="preserve">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4C13A9B7" w14:textId="77777777" w:rsidR="00BA1778" w:rsidRDefault="00BA1778" w:rsidP="00BA1778">
      <w:pPr>
        <w:spacing w:before="360"/>
        <w:rPr>
          <w:b/>
        </w:rPr>
      </w:pPr>
      <w:r>
        <w:rPr>
          <w:b/>
        </w:rPr>
        <w:t>OZNAČENÍ ČÁSTI, DO KTERÉ JE NABÍDKA PODÁVÁNA:</w:t>
      </w:r>
    </w:p>
    <w:p w14:paraId="0D9B442C" w14:textId="69F599D9" w:rsidR="00BA1778" w:rsidRDefault="00BA1778" w:rsidP="00A134A1">
      <w:pPr>
        <w:spacing w:before="360"/>
      </w:pPr>
      <w:r w:rsidRPr="006F5F98">
        <w:t xml:space="preserve">ČÁST </w:t>
      </w:r>
      <w:r w:rsidRPr="006F5F98">
        <w:rPr>
          <w:highlight w:val="green"/>
        </w:rPr>
        <w:t>1/2/3</w:t>
      </w:r>
      <w:r>
        <w:rPr>
          <w:highlight w:val="green"/>
        </w:rPr>
        <w:t>/4/5/6/7</w:t>
      </w:r>
    </w:p>
    <w:p w14:paraId="542CBC0B" w14:textId="77777777" w:rsidR="00BA1778" w:rsidRDefault="00BA1778" w:rsidP="00FA5E88">
      <w:pPr>
        <w:rPr>
          <w:rStyle w:val="Siln"/>
        </w:rPr>
      </w:pPr>
    </w:p>
    <w:p w14:paraId="2915FC32" w14:textId="15A0C831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192B3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192B31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03544849"/>
      <w:r>
        <w:lastRenderedPageBreak/>
        <w:t>Ceník</w:t>
      </w:r>
      <w:bookmarkEnd w:id="1"/>
    </w:p>
    <w:p w14:paraId="7E2FFBBD" w14:textId="3B93C5A1" w:rsidR="00BA1778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>Za účelem stanovení celkové nabídkové ceny bude účastníkem vyplněn</w:t>
      </w:r>
      <w:r w:rsidR="00BA1778">
        <w:rPr>
          <w:rStyle w:val="Siln"/>
          <w:b w:val="0"/>
          <w:bCs w:val="0"/>
        </w:rPr>
        <w:t>a příloha:</w:t>
      </w:r>
    </w:p>
    <w:p w14:paraId="0C50A14A" w14:textId="77777777" w:rsidR="00BA1778" w:rsidRPr="00CB7204" w:rsidRDefault="00BA1778" w:rsidP="00BA1778">
      <w:pPr>
        <w:pStyle w:val="Odstavecseseznamem"/>
        <w:numPr>
          <w:ilvl w:val="0"/>
          <w:numId w:val="45"/>
        </w:numPr>
        <w:spacing w:before="0" w:after="240"/>
        <w:ind w:left="284" w:hanging="295"/>
        <w:jc w:val="left"/>
      </w:pPr>
      <w:r w:rsidRPr="00CB7204">
        <w:rPr>
          <w:highlight w:val="green"/>
          <w:u w:val="single"/>
        </w:rPr>
        <w:t xml:space="preserve">pro stanovení nabídkové ceny pro část 1 VZ slouží příloha č. </w:t>
      </w:r>
      <w:r>
        <w:rPr>
          <w:highlight w:val="green"/>
          <w:u w:val="single"/>
        </w:rPr>
        <w:t>2a</w:t>
      </w:r>
      <w:r w:rsidRPr="00CB7204">
        <w:rPr>
          <w:highlight w:val="green"/>
          <w:u w:val="single"/>
        </w:rPr>
        <w:t xml:space="preserve"> Výzvy</w:t>
      </w:r>
      <w:r>
        <w:rPr>
          <w:u w:val="single"/>
        </w:rPr>
        <w:t>,</w:t>
      </w:r>
    </w:p>
    <w:p w14:paraId="0C483993" w14:textId="77777777" w:rsidR="00BA1778" w:rsidRPr="00CB7204" w:rsidRDefault="00BA1778" w:rsidP="00BA1778">
      <w:pPr>
        <w:pStyle w:val="Odstavecseseznamem"/>
        <w:numPr>
          <w:ilvl w:val="0"/>
          <w:numId w:val="45"/>
        </w:numPr>
        <w:spacing w:before="0" w:after="240"/>
        <w:ind w:left="284" w:hanging="295"/>
        <w:jc w:val="left"/>
      </w:pPr>
      <w:r w:rsidRPr="00CB7204">
        <w:rPr>
          <w:highlight w:val="green"/>
          <w:u w:val="single"/>
        </w:rPr>
        <w:t xml:space="preserve">pro stanovení nabídkové ceny pro část </w:t>
      </w:r>
      <w:r>
        <w:rPr>
          <w:highlight w:val="green"/>
          <w:u w:val="single"/>
        </w:rPr>
        <w:t>2</w:t>
      </w:r>
      <w:r w:rsidRPr="00CB7204">
        <w:rPr>
          <w:highlight w:val="green"/>
          <w:u w:val="single"/>
        </w:rPr>
        <w:t xml:space="preserve"> VZ slouží příloha č. </w:t>
      </w:r>
      <w:r>
        <w:rPr>
          <w:highlight w:val="green"/>
          <w:u w:val="single"/>
        </w:rPr>
        <w:t>2b</w:t>
      </w:r>
      <w:r w:rsidRPr="00CB7204">
        <w:rPr>
          <w:highlight w:val="green"/>
          <w:u w:val="single"/>
        </w:rPr>
        <w:t xml:space="preserve"> Výzvy</w:t>
      </w:r>
      <w:r>
        <w:rPr>
          <w:u w:val="single"/>
        </w:rPr>
        <w:t>,</w:t>
      </w:r>
    </w:p>
    <w:p w14:paraId="49D57DE4" w14:textId="77777777" w:rsidR="00BA1778" w:rsidRPr="00097374" w:rsidRDefault="00BA1778" w:rsidP="00BA1778">
      <w:pPr>
        <w:pStyle w:val="Odstavecseseznamem"/>
        <w:numPr>
          <w:ilvl w:val="0"/>
          <w:numId w:val="45"/>
        </w:numPr>
        <w:spacing w:before="0" w:after="240"/>
        <w:ind w:left="284" w:hanging="295"/>
        <w:jc w:val="left"/>
      </w:pPr>
      <w:r w:rsidRPr="00CB7204">
        <w:rPr>
          <w:highlight w:val="green"/>
          <w:u w:val="single"/>
        </w:rPr>
        <w:t xml:space="preserve">pro stanovení nabídkové ceny pro část </w:t>
      </w:r>
      <w:r>
        <w:rPr>
          <w:highlight w:val="green"/>
          <w:u w:val="single"/>
        </w:rPr>
        <w:t>3</w:t>
      </w:r>
      <w:r w:rsidRPr="00CB7204">
        <w:rPr>
          <w:highlight w:val="green"/>
          <w:u w:val="single"/>
        </w:rPr>
        <w:t xml:space="preserve"> VZ slouží příloha č. </w:t>
      </w:r>
      <w:r>
        <w:rPr>
          <w:highlight w:val="green"/>
          <w:u w:val="single"/>
        </w:rPr>
        <w:t>2c</w:t>
      </w:r>
      <w:r w:rsidRPr="00CB7204">
        <w:rPr>
          <w:highlight w:val="green"/>
          <w:u w:val="single"/>
        </w:rPr>
        <w:t xml:space="preserve"> Výzvy</w:t>
      </w:r>
      <w:r>
        <w:rPr>
          <w:u w:val="single"/>
        </w:rPr>
        <w:t>,</w:t>
      </w:r>
    </w:p>
    <w:p w14:paraId="1E4B643B" w14:textId="77777777" w:rsidR="00BA1778" w:rsidRPr="00097374" w:rsidRDefault="00BA1778" w:rsidP="00BA1778">
      <w:pPr>
        <w:pStyle w:val="Odstavecseseznamem"/>
        <w:numPr>
          <w:ilvl w:val="0"/>
          <w:numId w:val="45"/>
        </w:numPr>
        <w:spacing w:before="0" w:after="240"/>
        <w:ind w:left="284" w:hanging="295"/>
        <w:jc w:val="left"/>
      </w:pPr>
      <w:r w:rsidRPr="00CB7204">
        <w:rPr>
          <w:highlight w:val="green"/>
          <w:u w:val="single"/>
        </w:rPr>
        <w:t xml:space="preserve">pro stanovení nabídkové ceny pro část </w:t>
      </w:r>
      <w:r>
        <w:rPr>
          <w:highlight w:val="green"/>
          <w:u w:val="single"/>
        </w:rPr>
        <w:t>4</w:t>
      </w:r>
      <w:r w:rsidRPr="00CB7204">
        <w:rPr>
          <w:highlight w:val="green"/>
          <w:u w:val="single"/>
        </w:rPr>
        <w:t xml:space="preserve"> VZ slouží příloha č. </w:t>
      </w:r>
      <w:r>
        <w:rPr>
          <w:highlight w:val="green"/>
          <w:u w:val="single"/>
        </w:rPr>
        <w:t>2d</w:t>
      </w:r>
      <w:r w:rsidRPr="00CB7204">
        <w:rPr>
          <w:highlight w:val="green"/>
          <w:u w:val="single"/>
        </w:rPr>
        <w:t xml:space="preserve"> Výzvy</w:t>
      </w:r>
      <w:r>
        <w:rPr>
          <w:u w:val="single"/>
        </w:rPr>
        <w:t>,</w:t>
      </w:r>
    </w:p>
    <w:p w14:paraId="4D50DB16" w14:textId="77777777" w:rsidR="00BA1778" w:rsidRPr="00097374" w:rsidRDefault="00BA1778" w:rsidP="00BA1778">
      <w:pPr>
        <w:pStyle w:val="Odstavecseseznamem"/>
        <w:numPr>
          <w:ilvl w:val="0"/>
          <w:numId w:val="45"/>
        </w:numPr>
        <w:spacing w:before="0" w:after="240"/>
        <w:ind w:left="284" w:hanging="295"/>
        <w:jc w:val="left"/>
      </w:pPr>
      <w:r w:rsidRPr="00CB7204">
        <w:rPr>
          <w:highlight w:val="green"/>
          <w:u w:val="single"/>
        </w:rPr>
        <w:t xml:space="preserve">pro stanovení nabídkové ceny pro část </w:t>
      </w:r>
      <w:r>
        <w:rPr>
          <w:highlight w:val="green"/>
          <w:u w:val="single"/>
        </w:rPr>
        <w:t>5</w:t>
      </w:r>
      <w:r w:rsidRPr="00CB7204">
        <w:rPr>
          <w:highlight w:val="green"/>
          <w:u w:val="single"/>
        </w:rPr>
        <w:t xml:space="preserve"> VZ slouží příloha č. </w:t>
      </w:r>
      <w:r>
        <w:rPr>
          <w:highlight w:val="green"/>
          <w:u w:val="single"/>
        </w:rPr>
        <w:t>2e</w:t>
      </w:r>
      <w:r w:rsidRPr="00CB7204">
        <w:rPr>
          <w:highlight w:val="green"/>
          <w:u w:val="single"/>
        </w:rPr>
        <w:t xml:space="preserve"> Výzvy</w:t>
      </w:r>
      <w:r>
        <w:rPr>
          <w:u w:val="single"/>
        </w:rPr>
        <w:t>,</w:t>
      </w:r>
    </w:p>
    <w:p w14:paraId="7011E17D" w14:textId="794EDAF8" w:rsidR="00BA1778" w:rsidRPr="00BA1778" w:rsidRDefault="00BA1778" w:rsidP="00BA1778">
      <w:pPr>
        <w:pStyle w:val="Odstavecseseznamem"/>
        <w:numPr>
          <w:ilvl w:val="0"/>
          <w:numId w:val="45"/>
        </w:numPr>
        <w:spacing w:before="0" w:after="240"/>
        <w:ind w:left="284" w:hanging="295"/>
        <w:jc w:val="left"/>
      </w:pPr>
      <w:r w:rsidRPr="00CB7204">
        <w:rPr>
          <w:highlight w:val="green"/>
          <w:u w:val="single"/>
        </w:rPr>
        <w:t xml:space="preserve">pro stanovení nabídkové ceny pro část </w:t>
      </w:r>
      <w:r>
        <w:rPr>
          <w:highlight w:val="green"/>
          <w:u w:val="single"/>
        </w:rPr>
        <w:t>6</w:t>
      </w:r>
      <w:r w:rsidRPr="00CB7204">
        <w:rPr>
          <w:highlight w:val="green"/>
          <w:u w:val="single"/>
        </w:rPr>
        <w:t xml:space="preserve"> VZ slouží příloha č. </w:t>
      </w:r>
      <w:r>
        <w:rPr>
          <w:highlight w:val="green"/>
          <w:u w:val="single"/>
        </w:rPr>
        <w:t>2f</w:t>
      </w:r>
      <w:r w:rsidRPr="00CB7204">
        <w:rPr>
          <w:highlight w:val="green"/>
          <w:u w:val="single"/>
        </w:rPr>
        <w:t xml:space="preserve"> Výzvy</w:t>
      </w:r>
      <w:r>
        <w:rPr>
          <w:u w:val="single"/>
        </w:rPr>
        <w:t>,</w:t>
      </w:r>
    </w:p>
    <w:p w14:paraId="5386E731" w14:textId="081E3BBE" w:rsidR="00427650" w:rsidRDefault="00BA1778" w:rsidP="00BA1778">
      <w:pPr>
        <w:pStyle w:val="Odstavecseseznamem"/>
        <w:numPr>
          <w:ilvl w:val="0"/>
          <w:numId w:val="45"/>
        </w:numPr>
        <w:spacing w:before="0" w:after="240"/>
        <w:ind w:left="284" w:hanging="295"/>
        <w:jc w:val="left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  <w:r w:rsidRPr="00CB7204">
        <w:rPr>
          <w:highlight w:val="green"/>
          <w:u w:val="single"/>
        </w:rPr>
        <w:t xml:space="preserve">pro stanovení nabídkové ceny pro část </w:t>
      </w:r>
      <w:r>
        <w:rPr>
          <w:highlight w:val="green"/>
          <w:u w:val="single"/>
        </w:rPr>
        <w:t>6</w:t>
      </w:r>
      <w:r w:rsidRPr="00CB7204">
        <w:rPr>
          <w:highlight w:val="green"/>
          <w:u w:val="single"/>
        </w:rPr>
        <w:t xml:space="preserve"> VZ slouží příloha č. </w:t>
      </w:r>
      <w:r>
        <w:rPr>
          <w:highlight w:val="green"/>
          <w:u w:val="single"/>
        </w:rPr>
        <w:t>2g</w:t>
      </w:r>
      <w:r w:rsidRPr="00CB7204">
        <w:rPr>
          <w:highlight w:val="green"/>
          <w:u w:val="single"/>
        </w:rPr>
        <w:t xml:space="preserve"> Výzvy</w:t>
      </w:r>
      <w:r>
        <w:rPr>
          <w:u w:val="single"/>
        </w:rPr>
        <w:t>.</w:t>
      </w: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03544850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0354485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03544852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03544853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203544854"/>
      <w:r w:rsidRPr="00E85D44">
        <w:t>Čestné prohlášení o splnění technické kvalifikace</w:t>
      </w:r>
      <w:bookmarkEnd w:id="6"/>
    </w:p>
    <w:p w14:paraId="7F2F116B" w14:textId="77777777" w:rsidR="006966FF" w:rsidRDefault="006966FF" w:rsidP="00471B29">
      <w:pPr>
        <w:rPr>
          <w:lang w:eastAsia="cs-CZ"/>
        </w:rPr>
      </w:pPr>
    </w:p>
    <w:p w14:paraId="1320927B" w14:textId="16294BC6" w:rsidR="00AC0BAE" w:rsidRDefault="00AC0BAE" w:rsidP="00471B29">
      <w:pPr>
        <w:rPr>
          <w:lang w:eastAsia="cs-CZ"/>
        </w:rPr>
      </w:pPr>
      <w:r w:rsidRPr="0098503F">
        <w:rPr>
          <w:b/>
          <w:bCs/>
          <w:highlight w:val="green"/>
          <w:u w:val="single"/>
        </w:rPr>
        <w:t>Pro první část výběrového řízení</w:t>
      </w:r>
      <w:r w:rsidRPr="0098503F">
        <w:rPr>
          <w:highlight w:val="green"/>
          <w:lang w:eastAsia="cs-CZ"/>
        </w:rPr>
        <w:t>:</w:t>
      </w:r>
    </w:p>
    <w:p w14:paraId="71002640" w14:textId="699AE4D9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</w:t>
      </w:r>
      <w:r w:rsidR="0098503F">
        <w:rPr>
          <w:lang w:eastAsia="cs-CZ"/>
        </w:rPr>
        <w:t>následující významné dodávky</w:t>
      </w:r>
      <w:r w:rsidR="00E85D44">
        <w:rPr>
          <w:lang w:eastAsia="cs-CZ"/>
        </w:rPr>
        <w:t xml:space="preserve"> definovan</w:t>
      </w:r>
      <w:r w:rsidR="0098503F">
        <w:rPr>
          <w:lang w:eastAsia="cs-CZ"/>
        </w:rPr>
        <w:t>é</w:t>
      </w:r>
      <w:r w:rsidR="00E85D44">
        <w:rPr>
          <w:lang w:eastAsia="cs-CZ"/>
        </w:rPr>
        <w:t xml:space="preserve"> v čl. </w:t>
      </w:r>
      <w:r w:rsidR="00F156FF">
        <w:rPr>
          <w:lang w:eastAsia="cs-CZ"/>
        </w:rPr>
        <w:t>9.5.1.</w:t>
      </w:r>
      <w:r w:rsidR="00E85D44">
        <w:rPr>
          <w:lang w:eastAsia="cs-CZ"/>
        </w:rPr>
        <w:t xml:space="preserve"> </w:t>
      </w:r>
      <w:r w:rsidR="00B87D91">
        <w:rPr>
          <w:lang w:eastAsia="cs-CZ"/>
        </w:rPr>
        <w:t>V</w:t>
      </w:r>
      <w:r w:rsidR="00E85D44">
        <w:rPr>
          <w:lang w:eastAsia="cs-CZ"/>
        </w:rPr>
        <w:t>ýzvy k podání nabídky</w:t>
      </w:r>
      <w:r w:rsidR="0098503F">
        <w:rPr>
          <w:lang w:eastAsia="cs-CZ"/>
        </w:rPr>
        <w:t xml:space="preserve"> vztahující se k první části veřejné zakázky</w:t>
      </w:r>
      <w:r w:rsidR="00E85D44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6216D16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4A04F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347BBDC3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C1A30" w14:paraId="4726DFE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044C9" w14:textId="77777777" w:rsidR="005C1A30" w:rsidRDefault="005C1A30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BC01D" w14:textId="77777777" w:rsidR="005C1A30" w:rsidRDefault="005C1A30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6045C" w14:textId="77777777" w:rsidR="005C1A30" w:rsidRDefault="005C1A30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1FF96" w14:textId="77777777" w:rsidR="005C1A30" w:rsidRDefault="005C1A30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5C1A3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7FCD770" w14:textId="77777777" w:rsidR="00AC0BAE" w:rsidRDefault="00AC0BAE" w:rsidP="00AC0BAE">
      <w:pPr>
        <w:rPr>
          <w:rFonts w:eastAsia="Times New Roman" w:cs="Times New Roman"/>
          <w:lang w:eastAsia="cs-CZ"/>
        </w:rPr>
      </w:pPr>
    </w:p>
    <w:p w14:paraId="46252BE6" w14:textId="77777777" w:rsidR="00AC0BAE" w:rsidRDefault="00AC0BAE" w:rsidP="00AC0BAE">
      <w:pPr>
        <w:rPr>
          <w:b/>
          <w:bCs/>
          <w:highlight w:val="green"/>
          <w:u w:val="single"/>
        </w:rPr>
      </w:pPr>
    </w:p>
    <w:p w14:paraId="31AAC82A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137EBE10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4F3E7520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2E14876E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5A355871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411A1F04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728C8E48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20378ED4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5868C877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0488D7C5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3E518CCC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00227F23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6ECDE56E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2D2B0CA3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33498A36" w14:textId="3F6AC0D5" w:rsidR="00AC0BAE" w:rsidRDefault="00AC0BAE" w:rsidP="00AC0BAE">
      <w:pPr>
        <w:rPr>
          <w:lang w:eastAsia="cs-CZ"/>
        </w:rPr>
      </w:pPr>
      <w:r w:rsidRPr="00AC0BAE">
        <w:rPr>
          <w:b/>
          <w:bCs/>
          <w:highlight w:val="green"/>
          <w:u w:val="single"/>
        </w:rPr>
        <w:lastRenderedPageBreak/>
        <w:t xml:space="preserve">Pro </w:t>
      </w:r>
      <w:r>
        <w:rPr>
          <w:b/>
          <w:bCs/>
          <w:highlight w:val="green"/>
          <w:u w:val="single"/>
        </w:rPr>
        <w:t>druhou</w:t>
      </w:r>
      <w:r w:rsidRPr="00AC0BAE">
        <w:rPr>
          <w:b/>
          <w:bCs/>
          <w:highlight w:val="green"/>
          <w:u w:val="single"/>
        </w:rPr>
        <w:t xml:space="preserve"> část výběrového řízení</w:t>
      </w:r>
      <w:r>
        <w:rPr>
          <w:lang w:eastAsia="cs-CZ"/>
        </w:rPr>
        <w:t>:</w:t>
      </w:r>
    </w:p>
    <w:p w14:paraId="278733B2" w14:textId="0436F6AB" w:rsidR="0098503F" w:rsidRDefault="0098503F" w:rsidP="0098503F">
      <w:pPr>
        <w:rPr>
          <w:lang w:eastAsia="cs-CZ"/>
        </w:rPr>
      </w:pPr>
      <w:r>
        <w:rPr>
          <w:lang w:eastAsia="cs-CZ"/>
        </w:rPr>
        <w:t xml:space="preserve">Účastník, který podává tuto </w:t>
      </w:r>
      <w:r w:rsidRPr="000128D4">
        <w:rPr>
          <w:lang w:eastAsia="cs-CZ"/>
        </w:rPr>
        <w:t>nabídku, tímto</w:t>
      </w:r>
      <w:r>
        <w:rPr>
          <w:lang w:eastAsia="cs-CZ"/>
        </w:rPr>
        <w:t xml:space="preserve"> čestně prohlašuje, že za poslední 3 roky před zahájením výběrového řízení poskytoval následující významné dodávky definované v čl. 9.5.2. Výzvy k podání nabídky vztahující se ke druhé části veřejné zakázky.</w:t>
      </w:r>
    </w:p>
    <w:p w14:paraId="10E8FAA8" w14:textId="77777777" w:rsidR="00AC0BAE" w:rsidRDefault="00AC0BAE" w:rsidP="00AC0BAE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CE7B08" w14:paraId="0A7FF327" w14:textId="77777777" w:rsidTr="00FC2F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C3BBB99" w14:textId="77777777" w:rsidR="00CE7B08" w:rsidRDefault="00CE7B08" w:rsidP="00CE7B08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57E4CF0" w14:textId="2A98A989" w:rsidR="00CE7B08" w:rsidRDefault="00CE7B08" w:rsidP="00CE7B08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3DACB527" w14:textId="77777777" w:rsidR="00CE7B08" w:rsidRPr="00471B29" w:rsidRDefault="00CE7B08" w:rsidP="00CE7B0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613467C0" w14:textId="77777777" w:rsidR="00CE7B08" w:rsidRDefault="00CE7B08" w:rsidP="00CE7B0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327D203F" w14:textId="2D6B48D6" w:rsidR="00CE7B08" w:rsidRPr="00471B29" w:rsidRDefault="00CE7B08" w:rsidP="00CE7B0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37673315" w14:textId="77777777" w:rsidR="00CE7B08" w:rsidRPr="00471B29" w:rsidRDefault="00CE7B08" w:rsidP="00CE7B08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21F9E2D6" w14:textId="0D1F7E3B" w:rsidR="00CE7B08" w:rsidRDefault="00CE7B08" w:rsidP="00CE7B08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od-do, v rámci 3 kalendářních let nazpět před zahájením výběrového řízení)</w:t>
            </w:r>
          </w:p>
        </w:tc>
      </w:tr>
      <w:tr w:rsidR="00AC0BAE" w14:paraId="27FC410A" w14:textId="77777777" w:rsidTr="00FC2FB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FD69D" w14:textId="77777777" w:rsidR="00AC0BAE" w:rsidRDefault="00AC0BAE" w:rsidP="00FC2FB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92EC3" w14:textId="77777777" w:rsidR="00AC0BAE" w:rsidRDefault="00AC0BAE" w:rsidP="00FC2FB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983ADA0" w14:textId="77777777" w:rsidR="00AC0BAE" w:rsidRDefault="00AC0BAE" w:rsidP="00FC2FB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8DB92" w14:textId="77777777" w:rsidR="00AC0BAE" w:rsidRDefault="00AC0BAE" w:rsidP="00FC2FB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AC0BAE" w14:paraId="20F8BF59" w14:textId="77777777" w:rsidTr="005C1A3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357DDAC" w14:textId="77777777" w:rsidR="00AC0BAE" w:rsidRDefault="00AC0BAE" w:rsidP="00FC2FB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DFDC70" w14:textId="77777777" w:rsidR="00AC0BAE" w:rsidRDefault="00AC0BAE" w:rsidP="00FC2FB7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187D12" w14:textId="77777777" w:rsidR="00AC0BAE" w:rsidRDefault="00AC0BAE" w:rsidP="00FC2FB7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D82E0D8" w14:textId="77777777" w:rsidR="00AC0BAE" w:rsidRDefault="00AC0BAE" w:rsidP="00FC2FB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01D17CFF" w14:textId="77777777" w:rsidR="00AC0BAE" w:rsidRDefault="00AC0BAE" w:rsidP="00AC0BAE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5CB4F6EF" w14:textId="1A81A5F0" w:rsidR="00AC0BAE" w:rsidRDefault="00AC0BAE" w:rsidP="00AC0BAE">
      <w:pPr>
        <w:rPr>
          <w:lang w:eastAsia="cs-CZ"/>
        </w:rPr>
      </w:pPr>
      <w:r w:rsidRPr="00AC0BAE">
        <w:rPr>
          <w:b/>
          <w:bCs/>
          <w:highlight w:val="green"/>
          <w:u w:val="single"/>
        </w:rPr>
        <w:lastRenderedPageBreak/>
        <w:t xml:space="preserve">Pro </w:t>
      </w:r>
      <w:r>
        <w:rPr>
          <w:b/>
          <w:bCs/>
          <w:highlight w:val="green"/>
          <w:u w:val="single"/>
        </w:rPr>
        <w:t>třetí</w:t>
      </w:r>
      <w:r w:rsidRPr="00AC0BAE">
        <w:rPr>
          <w:b/>
          <w:bCs/>
          <w:highlight w:val="green"/>
          <w:u w:val="single"/>
        </w:rPr>
        <w:t xml:space="preserve"> část výběrového řízení</w:t>
      </w:r>
      <w:r>
        <w:rPr>
          <w:lang w:eastAsia="cs-CZ"/>
        </w:rPr>
        <w:t>:</w:t>
      </w:r>
    </w:p>
    <w:p w14:paraId="257226CA" w14:textId="243A368F" w:rsidR="00AC0BAE" w:rsidRDefault="0098503F" w:rsidP="00AC0BAE">
      <w:pPr>
        <w:rPr>
          <w:lang w:eastAsia="cs-CZ"/>
        </w:rPr>
      </w:pPr>
      <w:r>
        <w:rPr>
          <w:lang w:eastAsia="cs-CZ"/>
        </w:rPr>
        <w:t xml:space="preserve">Účastník, který podává tuto </w:t>
      </w:r>
      <w:r w:rsidRPr="000128D4">
        <w:rPr>
          <w:lang w:eastAsia="cs-CZ"/>
        </w:rPr>
        <w:t>nabídku, tímto</w:t>
      </w:r>
      <w:r>
        <w:rPr>
          <w:lang w:eastAsia="cs-CZ"/>
        </w:rPr>
        <w:t xml:space="preserve"> čestně prohlašuje, že za poslední 3 roky před zahájením výběrového řízení poskytoval následující významné dodávky definované v čl. 9.5.3. Výzvy k podání nabídky vztahující se ke třetí části veřejné zakázky.</w:t>
      </w:r>
    </w:p>
    <w:p w14:paraId="2746D672" w14:textId="77777777" w:rsidR="00AC0BAE" w:rsidRDefault="00AC0BAE" w:rsidP="00AC0BAE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CE7B08" w14:paraId="47DAFE83" w14:textId="77777777" w:rsidTr="00FC2F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1823B801" w14:textId="77777777" w:rsidR="00CE7B08" w:rsidRDefault="00CE7B08" w:rsidP="00CE7B08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309124DE" w14:textId="2D56CADE" w:rsidR="00CE7B08" w:rsidRDefault="00CE7B08" w:rsidP="00CE7B08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5B16B94" w14:textId="77777777" w:rsidR="00CE7B08" w:rsidRPr="00471B29" w:rsidRDefault="00CE7B08" w:rsidP="00CE7B0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774E290E" w14:textId="77777777" w:rsidR="00CE7B08" w:rsidRDefault="00CE7B08" w:rsidP="00CE7B0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0C89FB38" w14:textId="69945099" w:rsidR="00CE7B08" w:rsidRPr="00471B29" w:rsidRDefault="00CE7B08" w:rsidP="00CE7B0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5C0C31B0" w14:textId="77777777" w:rsidR="00CE7B08" w:rsidRPr="00471B29" w:rsidRDefault="00CE7B08" w:rsidP="00CE7B08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10DEA134" w14:textId="5ADB1A1B" w:rsidR="00CE7B08" w:rsidRDefault="00CE7B08" w:rsidP="00CE7B08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od-do, v rámci 3 kalendářních let nazpět před zahájením výběrového řízení)</w:t>
            </w:r>
          </w:p>
        </w:tc>
      </w:tr>
      <w:tr w:rsidR="00AC0BAE" w14:paraId="4C5AAD2C" w14:textId="77777777" w:rsidTr="00FC2FB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2D164" w14:textId="77777777" w:rsidR="00AC0BAE" w:rsidRDefault="00AC0BAE" w:rsidP="00FC2FB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7AF16" w14:textId="77777777" w:rsidR="00AC0BAE" w:rsidRDefault="00AC0BAE" w:rsidP="00FC2FB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2D4BCF3" w14:textId="77777777" w:rsidR="00AC0BAE" w:rsidRDefault="00AC0BAE" w:rsidP="00FC2FB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1ADF0" w14:textId="77777777" w:rsidR="00AC0BAE" w:rsidRDefault="00AC0BAE" w:rsidP="00FC2FB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AC0BAE" w14:paraId="5AB17B8E" w14:textId="77777777" w:rsidTr="005C1A3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DB25AC8" w14:textId="77777777" w:rsidR="00AC0BAE" w:rsidRDefault="00AC0BAE" w:rsidP="00FC2FB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5196C7" w14:textId="77777777" w:rsidR="00AC0BAE" w:rsidRDefault="00AC0BAE" w:rsidP="00FC2FB7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B122E41" w14:textId="77777777" w:rsidR="00AC0BAE" w:rsidRDefault="00AC0BAE" w:rsidP="00FC2FB7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8544E8" w14:textId="77777777" w:rsidR="00AC0BAE" w:rsidRDefault="00AC0BAE" w:rsidP="00FC2FB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6516EBB3" w14:textId="77777777" w:rsidR="00AC0BAE" w:rsidRDefault="00AC0BAE" w:rsidP="00AC0BAE">
      <w:pPr>
        <w:rPr>
          <w:b/>
          <w:bCs/>
          <w:highlight w:val="green"/>
          <w:u w:val="single"/>
        </w:rPr>
      </w:pPr>
    </w:p>
    <w:p w14:paraId="00517F23" w14:textId="77777777" w:rsidR="00AC0BAE" w:rsidRDefault="00AC0BAE" w:rsidP="00AC0BAE">
      <w:pPr>
        <w:rPr>
          <w:b/>
          <w:bCs/>
          <w:highlight w:val="green"/>
          <w:u w:val="single"/>
        </w:rPr>
      </w:pPr>
    </w:p>
    <w:p w14:paraId="1110C9E0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1D281088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49D3C83A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2F0CFF34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4CED7D4D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13D59292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4561684A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7CCE7697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34E0227A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6F01A862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48839747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2CAC402C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526F7E19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75FAAB80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04C9F7FC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21653D12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32637D39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60C15819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447F200E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2742BF11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541D7129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0AEAA7C1" w14:textId="5F4C6BF0" w:rsidR="00AC0BAE" w:rsidRDefault="00AC0BAE" w:rsidP="00AC0BAE">
      <w:pPr>
        <w:rPr>
          <w:lang w:eastAsia="cs-CZ"/>
        </w:rPr>
      </w:pPr>
      <w:r w:rsidRPr="00AC0BAE">
        <w:rPr>
          <w:b/>
          <w:bCs/>
          <w:highlight w:val="green"/>
          <w:u w:val="single"/>
        </w:rPr>
        <w:lastRenderedPageBreak/>
        <w:t xml:space="preserve">Pro </w:t>
      </w:r>
      <w:r>
        <w:rPr>
          <w:b/>
          <w:bCs/>
          <w:highlight w:val="green"/>
          <w:u w:val="single"/>
        </w:rPr>
        <w:t>čtvrtou</w:t>
      </w:r>
      <w:r w:rsidRPr="00AC0BAE">
        <w:rPr>
          <w:b/>
          <w:bCs/>
          <w:highlight w:val="green"/>
          <w:u w:val="single"/>
        </w:rPr>
        <w:t xml:space="preserve"> část výběrového řízení</w:t>
      </w:r>
      <w:r>
        <w:rPr>
          <w:lang w:eastAsia="cs-CZ"/>
        </w:rPr>
        <w:t>:</w:t>
      </w:r>
    </w:p>
    <w:p w14:paraId="67324E55" w14:textId="37E7D230" w:rsidR="00AC0BAE" w:rsidRDefault="0098503F" w:rsidP="00AC0BAE">
      <w:pPr>
        <w:rPr>
          <w:lang w:eastAsia="cs-CZ"/>
        </w:rPr>
      </w:pPr>
      <w:r>
        <w:rPr>
          <w:lang w:eastAsia="cs-CZ"/>
        </w:rPr>
        <w:t xml:space="preserve">Účastník, který podává tuto </w:t>
      </w:r>
      <w:r w:rsidRPr="000128D4">
        <w:rPr>
          <w:lang w:eastAsia="cs-CZ"/>
        </w:rPr>
        <w:t>nabídku, tímto</w:t>
      </w:r>
      <w:r>
        <w:rPr>
          <w:lang w:eastAsia="cs-CZ"/>
        </w:rPr>
        <w:t xml:space="preserve"> čestně prohlašuje, že za poslední 3 roky před zahájením výběrového řízení poskytoval následující významné dodávky definované v čl. 9.5.4. Výzvy k podání nabídky vztahující se ke čtvrté části veřejné zakázky.</w:t>
      </w:r>
    </w:p>
    <w:p w14:paraId="0FF40E10" w14:textId="77777777" w:rsidR="00AC0BAE" w:rsidRDefault="00AC0BAE" w:rsidP="00AC0BAE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CE7B08" w14:paraId="3713D07A" w14:textId="77777777" w:rsidTr="00FC2F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6027D01E" w14:textId="77777777" w:rsidR="00CE7B08" w:rsidRDefault="00CE7B08" w:rsidP="00CE7B08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57CB52B0" w14:textId="7268013C" w:rsidR="00CE7B08" w:rsidRDefault="00CE7B08" w:rsidP="00CE7B08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1B04620C" w14:textId="77777777" w:rsidR="00CE7B08" w:rsidRPr="00471B29" w:rsidRDefault="00CE7B08" w:rsidP="00CE7B0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034CF820" w14:textId="77777777" w:rsidR="00CE7B08" w:rsidRDefault="00CE7B08" w:rsidP="00CE7B0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3AD788B7" w14:textId="264CC178" w:rsidR="00CE7B08" w:rsidRPr="00471B29" w:rsidRDefault="00CE7B08" w:rsidP="00CE7B0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41DAFE96" w14:textId="77777777" w:rsidR="00CE7B08" w:rsidRPr="00471B29" w:rsidRDefault="00CE7B08" w:rsidP="00CE7B08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3D3F0E49" w14:textId="09659C95" w:rsidR="00CE7B08" w:rsidRDefault="00CE7B08" w:rsidP="00CE7B08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od-do, v rámci 3 kalendářních let nazpět před zahájením výběrového řízení)</w:t>
            </w:r>
          </w:p>
        </w:tc>
      </w:tr>
      <w:tr w:rsidR="00AC0BAE" w14:paraId="595ED216" w14:textId="77777777" w:rsidTr="00FC2FB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19684" w14:textId="77777777" w:rsidR="00AC0BAE" w:rsidRDefault="00AC0BAE" w:rsidP="00FC2FB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7F04A" w14:textId="77777777" w:rsidR="00AC0BAE" w:rsidRDefault="00AC0BAE" w:rsidP="00FC2FB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17A1268" w14:textId="77777777" w:rsidR="00AC0BAE" w:rsidRDefault="00AC0BAE" w:rsidP="00FC2FB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12394" w14:textId="77777777" w:rsidR="00AC0BAE" w:rsidRDefault="00AC0BAE" w:rsidP="00FC2FB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AC0BAE" w14:paraId="24E3098C" w14:textId="77777777" w:rsidTr="00FC2FB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5AE706F" w14:textId="77777777" w:rsidR="00AC0BAE" w:rsidRDefault="00AC0BAE" w:rsidP="00FC2FB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301C0F04" w14:textId="77777777" w:rsidR="00AC0BAE" w:rsidRDefault="00AC0BAE" w:rsidP="00FC2FB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3F78EB3D" w14:textId="77777777" w:rsidR="00AC0BAE" w:rsidRDefault="00AC0BAE" w:rsidP="00FC2FB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55463" w14:textId="77777777" w:rsidR="00AC0BAE" w:rsidRDefault="00AC0BAE" w:rsidP="00FC2FB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C1A30" w14:paraId="48F8DEB4" w14:textId="77777777" w:rsidTr="005C1A3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D3B8980" w14:textId="77777777" w:rsidR="005C1A30" w:rsidRDefault="005C1A30" w:rsidP="00FC2FB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16ACF8" w14:textId="77777777" w:rsidR="005C1A30" w:rsidRDefault="005C1A30" w:rsidP="00FC2FB7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F68C25" w14:textId="77777777" w:rsidR="005C1A30" w:rsidRDefault="005C1A30" w:rsidP="00FC2FB7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D6B506A" w14:textId="77777777" w:rsidR="005C1A30" w:rsidRDefault="005C1A30" w:rsidP="00FC2FB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4F20073" w14:textId="77777777" w:rsidR="00AC0BAE" w:rsidRDefault="00AC0BAE" w:rsidP="00AC0BAE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43080548" w14:textId="5B9B0777" w:rsidR="00AC0BAE" w:rsidRDefault="00AC0BAE" w:rsidP="00AC0BAE">
      <w:pPr>
        <w:rPr>
          <w:lang w:eastAsia="cs-CZ"/>
        </w:rPr>
      </w:pPr>
      <w:r w:rsidRPr="00AC0BAE">
        <w:rPr>
          <w:b/>
          <w:bCs/>
          <w:highlight w:val="green"/>
          <w:u w:val="single"/>
        </w:rPr>
        <w:lastRenderedPageBreak/>
        <w:t>Pro p</w:t>
      </w:r>
      <w:r>
        <w:rPr>
          <w:b/>
          <w:bCs/>
          <w:highlight w:val="green"/>
          <w:u w:val="single"/>
        </w:rPr>
        <w:t>átou</w:t>
      </w:r>
      <w:r w:rsidRPr="00AC0BAE">
        <w:rPr>
          <w:b/>
          <w:bCs/>
          <w:highlight w:val="green"/>
          <w:u w:val="single"/>
        </w:rPr>
        <w:t xml:space="preserve"> část výběrového řízení</w:t>
      </w:r>
      <w:r>
        <w:rPr>
          <w:lang w:eastAsia="cs-CZ"/>
        </w:rPr>
        <w:t>:</w:t>
      </w:r>
    </w:p>
    <w:p w14:paraId="05EFA907" w14:textId="56AE6112" w:rsidR="0098503F" w:rsidRDefault="0098503F" w:rsidP="0098503F">
      <w:pPr>
        <w:rPr>
          <w:lang w:eastAsia="cs-CZ"/>
        </w:rPr>
      </w:pPr>
      <w:r>
        <w:rPr>
          <w:lang w:eastAsia="cs-CZ"/>
        </w:rPr>
        <w:t xml:space="preserve">Účastník, který podává tuto </w:t>
      </w:r>
      <w:r w:rsidRPr="000128D4">
        <w:rPr>
          <w:lang w:eastAsia="cs-CZ"/>
        </w:rPr>
        <w:t>nabídku, tímto</w:t>
      </w:r>
      <w:r>
        <w:rPr>
          <w:lang w:eastAsia="cs-CZ"/>
        </w:rPr>
        <w:t xml:space="preserve"> čestně prohlašuje, že za poslední 3 roky před zahájením výběrového řízení poskytoval následující významné dodávky definované v čl. 9.5.5. Výzvy k podání nabídky vztahující se k páté části veřejné zakázky.</w:t>
      </w:r>
    </w:p>
    <w:p w14:paraId="3E0EFFC4" w14:textId="77777777" w:rsidR="00AC0BAE" w:rsidRDefault="00AC0BAE" w:rsidP="00AC0BAE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CE7B08" w14:paraId="6D8F574D" w14:textId="77777777" w:rsidTr="00FC2F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6F2678C1" w14:textId="77777777" w:rsidR="00CE7B08" w:rsidRDefault="00CE7B08" w:rsidP="00CE7B08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8692040" w14:textId="31F37BA1" w:rsidR="00CE7B08" w:rsidRDefault="00CE7B08" w:rsidP="00CE7B08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64DA8F1A" w14:textId="77777777" w:rsidR="00CE7B08" w:rsidRPr="00471B29" w:rsidRDefault="00CE7B08" w:rsidP="00CE7B0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1C97E302" w14:textId="77777777" w:rsidR="00CE7B08" w:rsidRDefault="00CE7B08" w:rsidP="00CE7B0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09EC7422" w14:textId="29EDBE19" w:rsidR="00CE7B08" w:rsidRPr="00471B29" w:rsidRDefault="00CE7B08" w:rsidP="00CE7B0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1592E521" w14:textId="77777777" w:rsidR="00CE7B08" w:rsidRPr="00471B29" w:rsidRDefault="00CE7B08" w:rsidP="00CE7B08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7F04932E" w14:textId="3F6CEE84" w:rsidR="00CE7B08" w:rsidRDefault="00CE7B08" w:rsidP="00CE7B08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od-do, v rámci 3 kalendářních let nazpět před zahájením výběrového řízení)</w:t>
            </w:r>
          </w:p>
        </w:tc>
      </w:tr>
      <w:tr w:rsidR="00AC0BAE" w14:paraId="1075F5FE" w14:textId="77777777" w:rsidTr="00FC2FB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50E19" w14:textId="77777777" w:rsidR="00AC0BAE" w:rsidRDefault="00AC0BAE" w:rsidP="00FC2FB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AA8ED" w14:textId="77777777" w:rsidR="00AC0BAE" w:rsidRDefault="00AC0BAE" w:rsidP="00FC2FB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ABF6FC0" w14:textId="77777777" w:rsidR="00AC0BAE" w:rsidRDefault="00AC0BAE" w:rsidP="00FC2FB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F08EA" w14:textId="77777777" w:rsidR="00AC0BAE" w:rsidRDefault="00AC0BAE" w:rsidP="00FC2FB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AC0BAE" w14:paraId="2D1E1705" w14:textId="77777777" w:rsidTr="005C1A3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86AC3DA" w14:textId="77777777" w:rsidR="00AC0BAE" w:rsidRDefault="00AC0BAE" w:rsidP="00FC2FB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E84CF9" w14:textId="77777777" w:rsidR="00AC0BAE" w:rsidRDefault="00AC0BAE" w:rsidP="00FC2FB7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DDD0F0" w14:textId="77777777" w:rsidR="00AC0BAE" w:rsidRDefault="00AC0BAE" w:rsidP="00FC2FB7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CA550EB" w14:textId="77777777" w:rsidR="00AC0BAE" w:rsidRDefault="00AC0BAE" w:rsidP="00FC2FB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6FF505D8" w14:textId="77777777" w:rsidR="00AC0BAE" w:rsidRDefault="00AC0BAE" w:rsidP="00AC0BAE">
      <w:pPr>
        <w:rPr>
          <w:rFonts w:eastAsia="Times New Roman" w:cs="Times New Roman"/>
          <w:lang w:eastAsia="cs-CZ"/>
        </w:rPr>
      </w:pPr>
    </w:p>
    <w:p w14:paraId="3B6E84D7" w14:textId="77777777" w:rsidR="00AC0BAE" w:rsidRDefault="00AC0BAE" w:rsidP="00AC0BAE">
      <w:pPr>
        <w:rPr>
          <w:rFonts w:eastAsia="Times New Roman" w:cs="Times New Roman"/>
          <w:lang w:eastAsia="cs-CZ"/>
        </w:rPr>
      </w:pPr>
    </w:p>
    <w:p w14:paraId="759E06FB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7C870FB5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1920C27A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38A36DA2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6BCBFCE1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25F37B10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06016E79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60D10CA8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6F0E2692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2279ED76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6437E48A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01AE3977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7834E492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2AC142C7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48ABC4E6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1D6753E8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55451572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08C26610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2B686882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00AD0F34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765A55AB" w14:textId="77777777" w:rsidR="005C1A30" w:rsidRDefault="005C1A30" w:rsidP="00AC0BAE">
      <w:pPr>
        <w:rPr>
          <w:b/>
          <w:bCs/>
          <w:highlight w:val="green"/>
          <w:u w:val="single"/>
        </w:rPr>
      </w:pPr>
    </w:p>
    <w:p w14:paraId="40E33D24" w14:textId="0A2CDE57" w:rsidR="00AC0BAE" w:rsidRDefault="00AC0BAE" w:rsidP="00AC0BAE">
      <w:pPr>
        <w:rPr>
          <w:lang w:eastAsia="cs-CZ"/>
        </w:rPr>
      </w:pPr>
      <w:r w:rsidRPr="00AC0BAE">
        <w:rPr>
          <w:b/>
          <w:bCs/>
          <w:highlight w:val="green"/>
          <w:u w:val="single"/>
        </w:rPr>
        <w:lastRenderedPageBreak/>
        <w:t xml:space="preserve">Pro </w:t>
      </w:r>
      <w:r>
        <w:rPr>
          <w:b/>
          <w:bCs/>
          <w:highlight w:val="green"/>
          <w:u w:val="single"/>
        </w:rPr>
        <w:t>šestou</w:t>
      </w:r>
      <w:r w:rsidRPr="00AC0BAE">
        <w:rPr>
          <w:b/>
          <w:bCs/>
          <w:highlight w:val="green"/>
          <w:u w:val="single"/>
        </w:rPr>
        <w:t xml:space="preserve"> část výběrového řízení</w:t>
      </w:r>
      <w:r>
        <w:rPr>
          <w:lang w:eastAsia="cs-CZ"/>
        </w:rPr>
        <w:t>:</w:t>
      </w:r>
    </w:p>
    <w:p w14:paraId="1EF50C7E" w14:textId="2BE260A2" w:rsidR="0098503F" w:rsidRDefault="0098503F" w:rsidP="0098503F">
      <w:pPr>
        <w:rPr>
          <w:lang w:eastAsia="cs-CZ"/>
        </w:rPr>
      </w:pPr>
      <w:r>
        <w:rPr>
          <w:lang w:eastAsia="cs-CZ"/>
        </w:rPr>
        <w:t xml:space="preserve">Účastník, který podává tuto </w:t>
      </w:r>
      <w:r w:rsidRPr="000128D4">
        <w:rPr>
          <w:lang w:eastAsia="cs-CZ"/>
        </w:rPr>
        <w:t>nabídku, tímto</w:t>
      </w:r>
      <w:r>
        <w:rPr>
          <w:lang w:eastAsia="cs-CZ"/>
        </w:rPr>
        <w:t xml:space="preserve"> čestně prohlašuje, že za poslední 3 roky před zahájením výběrového řízení poskytoval následující významné dodávky definované v čl. 9.5.6. Výzvy k podání nabídky vztahující se k šesté části veřejné zakázky.</w:t>
      </w:r>
    </w:p>
    <w:p w14:paraId="619A9B78" w14:textId="77777777" w:rsidR="00AC0BAE" w:rsidRDefault="00AC0BAE" w:rsidP="00AC0BAE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CE7B08" w14:paraId="0ADAA309" w14:textId="77777777" w:rsidTr="00FC2F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2B4D325E" w14:textId="77777777" w:rsidR="00CE7B08" w:rsidRDefault="00CE7B08" w:rsidP="00CE7B08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781461B6" w14:textId="4B921963" w:rsidR="00CE7B08" w:rsidRDefault="00CE7B08" w:rsidP="00CE7B08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3EE4D19E" w14:textId="77777777" w:rsidR="00CE7B08" w:rsidRPr="00471B29" w:rsidRDefault="00CE7B08" w:rsidP="00CE7B0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26D57CCB" w14:textId="77777777" w:rsidR="00CE7B08" w:rsidRDefault="00CE7B08" w:rsidP="00CE7B0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672133D6" w14:textId="2179E3EC" w:rsidR="00CE7B08" w:rsidRPr="00471B29" w:rsidRDefault="00CE7B08" w:rsidP="00CE7B0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4277B8FA" w14:textId="77777777" w:rsidR="00CE7B08" w:rsidRPr="00471B29" w:rsidRDefault="00CE7B08" w:rsidP="00CE7B08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31F1230E" w14:textId="060020B9" w:rsidR="00CE7B08" w:rsidRDefault="00CE7B08" w:rsidP="00CE7B08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od-do, v rámci 3 kalendářních let nazpět před zahájením výběrového řízení)</w:t>
            </w:r>
          </w:p>
        </w:tc>
      </w:tr>
      <w:tr w:rsidR="00AC0BAE" w14:paraId="27A48236" w14:textId="77777777" w:rsidTr="00FC2FB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D46AC" w14:textId="77777777" w:rsidR="00AC0BAE" w:rsidRDefault="00AC0BAE" w:rsidP="00FC2FB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CE305" w14:textId="77777777" w:rsidR="00AC0BAE" w:rsidRDefault="00AC0BAE" w:rsidP="00FC2FB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C1DE293" w14:textId="77777777" w:rsidR="00AC0BAE" w:rsidRDefault="00AC0BAE" w:rsidP="00FC2FB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A09BE" w14:textId="77777777" w:rsidR="00AC0BAE" w:rsidRDefault="00AC0BAE" w:rsidP="00FC2FB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AC0BAE" w14:paraId="7B6C9CB6" w14:textId="77777777" w:rsidTr="00CE7B0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D241055" w14:textId="77777777" w:rsidR="00AC0BAE" w:rsidRDefault="00AC0BAE" w:rsidP="00FC2FB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93737F" w14:textId="77777777" w:rsidR="00AC0BAE" w:rsidRDefault="00AC0BAE" w:rsidP="00FC2FB7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2C28C82" w14:textId="77777777" w:rsidR="00AC0BAE" w:rsidRDefault="00AC0BAE" w:rsidP="00FC2FB7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C9501A2" w14:textId="77777777" w:rsidR="00AC0BAE" w:rsidRDefault="00AC0BAE" w:rsidP="00FC2FB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185DF0B" w14:textId="77777777" w:rsidR="00AC0BAE" w:rsidRDefault="00AC0BAE" w:rsidP="00AC0BAE">
      <w:pPr>
        <w:rPr>
          <w:rFonts w:eastAsia="Times New Roman" w:cs="Times New Roman"/>
          <w:lang w:eastAsia="cs-CZ"/>
        </w:rPr>
      </w:pPr>
    </w:p>
    <w:p w14:paraId="09BDAC73" w14:textId="77777777" w:rsidR="00AC0BAE" w:rsidRDefault="00AC0BAE" w:rsidP="00AC0BAE">
      <w:pPr>
        <w:rPr>
          <w:b/>
          <w:bCs/>
          <w:highlight w:val="green"/>
          <w:u w:val="single"/>
        </w:rPr>
      </w:pPr>
    </w:p>
    <w:p w14:paraId="6827907B" w14:textId="77777777" w:rsidR="00AC0BAE" w:rsidRDefault="00AC0BAE" w:rsidP="00AC0BAE">
      <w:pPr>
        <w:rPr>
          <w:b/>
          <w:bCs/>
          <w:highlight w:val="green"/>
          <w:u w:val="single"/>
        </w:rPr>
      </w:pPr>
    </w:p>
    <w:p w14:paraId="0B3CC86D" w14:textId="77777777" w:rsidR="00AC0BAE" w:rsidRDefault="00AC0BAE" w:rsidP="00AC0BAE">
      <w:pPr>
        <w:rPr>
          <w:b/>
          <w:bCs/>
          <w:highlight w:val="green"/>
          <w:u w:val="single"/>
        </w:rPr>
      </w:pPr>
    </w:p>
    <w:p w14:paraId="2F6F8AC6" w14:textId="77777777" w:rsidR="00AC0BAE" w:rsidRDefault="00AC0BAE" w:rsidP="00AC0BAE">
      <w:pPr>
        <w:rPr>
          <w:b/>
          <w:bCs/>
          <w:highlight w:val="green"/>
          <w:u w:val="single"/>
        </w:rPr>
      </w:pPr>
    </w:p>
    <w:p w14:paraId="1E49FB53" w14:textId="77777777" w:rsidR="00CE7B08" w:rsidRDefault="00CE7B08" w:rsidP="00AC0BAE">
      <w:pPr>
        <w:rPr>
          <w:b/>
          <w:bCs/>
          <w:highlight w:val="green"/>
          <w:u w:val="single"/>
        </w:rPr>
      </w:pPr>
    </w:p>
    <w:p w14:paraId="5DC60F27" w14:textId="77777777" w:rsidR="00CE7B08" w:rsidRDefault="00CE7B08" w:rsidP="00AC0BAE">
      <w:pPr>
        <w:rPr>
          <w:b/>
          <w:bCs/>
          <w:highlight w:val="green"/>
          <w:u w:val="single"/>
        </w:rPr>
      </w:pPr>
    </w:p>
    <w:p w14:paraId="4553A74F" w14:textId="77777777" w:rsidR="00CE7B08" w:rsidRDefault="00CE7B08" w:rsidP="00AC0BAE">
      <w:pPr>
        <w:rPr>
          <w:b/>
          <w:bCs/>
          <w:highlight w:val="green"/>
          <w:u w:val="single"/>
        </w:rPr>
      </w:pPr>
    </w:p>
    <w:p w14:paraId="6566A37F" w14:textId="77777777" w:rsidR="00CE7B08" w:rsidRDefault="00CE7B08" w:rsidP="00AC0BAE">
      <w:pPr>
        <w:rPr>
          <w:b/>
          <w:bCs/>
          <w:highlight w:val="green"/>
          <w:u w:val="single"/>
        </w:rPr>
      </w:pPr>
    </w:p>
    <w:p w14:paraId="331CB4DB" w14:textId="77777777" w:rsidR="00CE7B08" w:rsidRDefault="00CE7B08" w:rsidP="00AC0BAE">
      <w:pPr>
        <w:rPr>
          <w:b/>
          <w:bCs/>
          <w:highlight w:val="green"/>
          <w:u w:val="single"/>
        </w:rPr>
      </w:pPr>
    </w:p>
    <w:p w14:paraId="5C9A3ABB" w14:textId="77777777" w:rsidR="00CE7B08" w:rsidRDefault="00CE7B08" w:rsidP="00AC0BAE">
      <w:pPr>
        <w:rPr>
          <w:b/>
          <w:bCs/>
          <w:highlight w:val="green"/>
          <w:u w:val="single"/>
        </w:rPr>
      </w:pPr>
    </w:p>
    <w:p w14:paraId="642EF1C5" w14:textId="77777777" w:rsidR="00CE7B08" w:rsidRDefault="00CE7B08" w:rsidP="00AC0BAE">
      <w:pPr>
        <w:rPr>
          <w:b/>
          <w:bCs/>
          <w:highlight w:val="green"/>
          <w:u w:val="single"/>
        </w:rPr>
      </w:pPr>
    </w:p>
    <w:p w14:paraId="6579CB66" w14:textId="77777777" w:rsidR="00CE7B08" w:rsidRDefault="00CE7B08" w:rsidP="00AC0BAE">
      <w:pPr>
        <w:rPr>
          <w:b/>
          <w:bCs/>
          <w:highlight w:val="green"/>
          <w:u w:val="single"/>
        </w:rPr>
      </w:pPr>
    </w:p>
    <w:p w14:paraId="2DFE5F59" w14:textId="77777777" w:rsidR="00CE7B08" w:rsidRDefault="00CE7B08" w:rsidP="00AC0BAE">
      <w:pPr>
        <w:rPr>
          <w:b/>
          <w:bCs/>
          <w:highlight w:val="green"/>
          <w:u w:val="single"/>
        </w:rPr>
      </w:pPr>
    </w:p>
    <w:p w14:paraId="1E08CDE3" w14:textId="77777777" w:rsidR="00CE7B08" w:rsidRDefault="00CE7B08" w:rsidP="00AC0BAE">
      <w:pPr>
        <w:rPr>
          <w:b/>
          <w:bCs/>
          <w:highlight w:val="green"/>
          <w:u w:val="single"/>
        </w:rPr>
      </w:pPr>
    </w:p>
    <w:p w14:paraId="731C4DA2" w14:textId="77777777" w:rsidR="00CE7B08" w:rsidRDefault="00CE7B08" w:rsidP="00AC0BAE">
      <w:pPr>
        <w:rPr>
          <w:b/>
          <w:bCs/>
          <w:highlight w:val="green"/>
          <w:u w:val="single"/>
        </w:rPr>
      </w:pPr>
    </w:p>
    <w:p w14:paraId="35A313F6" w14:textId="77777777" w:rsidR="00CE7B08" w:rsidRDefault="00CE7B08" w:rsidP="00AC0BAE">
      <w:pPr>
        <w:rPr>
          <w:b/>
          <w:bCs/>
          <w:highlight w:val="green"/>
          <w:u w:val="single"/>
        </w:rPr>
      </w:pPr>
    </w:p>
    <w:p w14:paraId="0885354A" w14:textId="77777777" w:rsidR="00CE7B08" w:rsidRDefault="00CE7B08" w:rsidP="00AC0BAE">
      <w:pPr>
        <w:rPr>
          <w:b/>
          <w:bCs/>
          <w:highlight w:val="green"/>
          <w:u w:val="single"/>
        </w:rPr>
      </w:pPr>
    </w:p>
    <w:p w14:paraId="0D7E4517" w14:textId="77777777" w:rsidR="00CE7B08" w:rsidRDefault="00CE7B08" w:rsidP="00AC0BAE">
      <w:pPr>
        <w:rPr>
          <w:b/>
          <w:bCs/>
          <w:highlight w:val="green"/>
          <w:u w:val="single"/>
        </w:rPr>
      </w:pPr>
    </w:p>
    <w:p w14:paraId="224F9309" w14:textId="77777777" w:rsidR="00CE7B08" w:rsidRDefault="00CE7B08" w:rsidP="00AC0BAE">
      <w:pPr>
        <w:rPr>
          <w:b/>
          <w:bCs/>
          <w:highlight w:val="green"/>
          <w:u w:val="single"/>
        </w:rPr>
      </w:pPr>
    </w:p>
    <w:p w14:paraId="63F02254" w14:textId="77777777" w:rsidR="00CE7B08" w:rsidRDefault="00CE7B08" w:rsidP="00AC0BAE">
      <w:pPr>
        <w:rPr>
          <w:b/>
          <w:bCs/>
          <w:highlight w:val="green"/>
          <w:u w:val="single"/>
        </w:rPr>
      </w:pPr>
    </w:p>
    <w:p w14:paraId="5E065865" w14:textId="77777777" w:rsidR="00CE7B08" w:rsidRDefault="00CE7B08" w:rsidP="00AC0BAE">
      <w:pPr>
        <w:rPr>
          <w:b/>
          <w:bCs/>
          <w:highlight w:val="green"/>
          <w:u w:val="single"/>
        </w:rPr>
      </w:pPr>
    </w:p>
    <w:p w14:paraId="46DD491C" w14:textId="77777777" w:rsidR="00CE7B08" w:rsidRDefault="00CE7B08" w:rsidP="00AC0BAE">
      <w:pPr>
        <w:rPr>
          <w:b/>
          <w:bCs/>
          <w:highlight w:val="green"/>
          <w:u w:val="single"/>
        </w:rPr>
      </w:pPr>
    </w:p>
    <w:p w14:paraId="77CA6B61" w14:textId="3479FCA0" w:rsidR="00AC0BAE" w:rsidRDefault="00AC0BAE" w:rsidP="00AC0BAE">
      <w:pPr>
        <w:rPr>
          <w:lang w:eastAsia="cs-CZ"/>
        </w:rPr>
      </w:pPr>
      <w:r w:rsidRPr="00AC0BAE">
        <w:rPr>
          <w:b/>
          <w:bCs/>
          <w:highlight w:val="green"/>
          <w:u w:val="single"/>
        </w:rPr>
        <w:lastRenderedPageBreak/>
        <w:t xml:space="preserve">Pro </w:t>
      </w:r>
      <w:r>
        <w:rPr>
          <w:b/>
          <w:bCs/>
          <w:highlight w:val="green"/>
          <w:u w:val="single"/>
        </w:rPr>
        <w:t>sedmou</w:t>
      </w:r>
      <w:r w:rsidRPr="00AC0BAE">
        <w:rPr>
          <w:b/>
          <w:bCs/>
          <w:highlight w:val="green"/>
          <w:u w:val="single"/>
        </w:rPr>
        <w:t xml:space="preserve"> část výběrového řízení</w:t>
      </w:r>
      <w:r>
        <w:rPr>
          <w:lang w:eastAsia="cs-CZ"/>
        </w:rPr>
        <w:t>:</w:t>
      </w:r>
    </w:p>
    <w:p w14:paraId="69AA0D70" w14:textId="5A310D39" w:rsidR="0098503F" w:rsidRDefault="0098503F" w:rsidP="0098503F">
      <w:pPr>
        <w:rPr>
          <w:lang w:eastAsia="cs-CZ"/>
        </w:rPr>
      </w:pPr>
      <w:r>
        <w:rPr>
          <w:lang w:eastAsia="cs-CZ"/>
        </w:rPr>
        <w:t xml:space="preserve">Účastník, který podává tuto </w:t>
      </w:r>
      <w:r w:rsidRPr="000128D4">
        <w:rPr>
          <w:lang w:eastAsia="cs-CZ"/>
        </w:rPr>
        <w:t>nabídku, tímto</w:t>
      </w:r>
      <w:r>
        <w:rPr>
          <w:lang w:eastAsia="cs-CZ"/>
        </w:rPr>
        <w:t xml:space="preserve"> čestně prohlašuje, že za poslední 3 roky před zahájením výběrového řízení poskytoval následující významné dodávky definované v čl. 9.5.7. Výzvy k podání nabídky vztahující se k sedmé části veřejné zakázky.</w:t>
      </w:r>
    </w:p>
    <w:p w14:paraId="5DFFCD31" w14:textId="77777777" w:rsidR="00AC0BAE" w:rsidRDefault="00AC0BAE" w:rsidP="00AC0BAE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CE7B08" w14:paraId="0C89297D" w14:textId="77777777" w:rsidTr="00FC2F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59BCC823" w14:textId="77777777" w:rsidR="00CE7B08" w:rsidRDefault="00CE7B08" w:rsidP="00CE7B08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10AC50CF" w14:textId="3A56DCCD" w:rsidR="00CE7B08" w:rsidRDefault="00CE7B08" w:rsidP="00CE7B08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31618881" w14:textId="77777777" w:rsidR="00CE7B08" w:rsidRPr="00471B29" w:rsidRDefault="00CE7B08" w:rsidP="00CE7B0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7457962A" w14:textId="77777777" w:rsidR="00CE7B08" w:rsidRDefault="00CE7B08" w:rsidP="00CE7B0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5F28C8EF" w14:textId="78BA0AD0" w:rsidR="00CE7B08" w:rsidRPr="00471B29" w:rsidRDefault="00CE7B08" w:rsidP="00CE7B0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2310832" w14:textId="77777777" w:rsidR="00CE7B08" w:rsidRPr="00471B29" w:rsidRDefault="00CE7B08" w:rsidP="00CE7B08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42B3F34A" w14:textId="4E143058" w:rsidR="00CE7B08" w:rsidRDefault="00CE7B08" w:rsidP="00CE7B08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od-do, v rámci 3 kalendářních let nazpět před zahájením výběrového řízení)</w:t>
            </w:r>
          </w:p>
        </w:tc>
      </w:tr>
      <w:tr w:rsidR="00AC0BAE" w14:paraId="5A28BF20" w14:textId="77777777" w:rsidTr="00FC2FB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95E74" w14:textId="77777777" w:rsidR="00AC0BAE" w:rsidRDefault="00AC0BAE" w:rsidP="00FC2FB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94AE7" w14:textId="77777777" w:rsidR="00AC0BAE" w:rsidRDefault="00AC0BAE" w:rsidP="00FC2FB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F3B53AF" w14:textId="77777777" w:rsidR="00AC0BAE" w:rsidRDefault="00AC0BAE" w:rsidP="00FC2FB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6639F" w14:textId="77777777" w:rsidR="00AC0BAE" w:rsidRDefault="00AC0BAE" w:rsidP="00FC2FB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AC0BAE" w14:paraId="45F7B432" w14:textId="77777777" w:rsidTr="00FC2FB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8390BD5" w14:textId="77777777" w:rsidR="00AC0BAE" w:rsidRDefault="00AC0BAE" w:rsidP="00FC2FB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6F87E914" w14:textId="77777777" w:rsidR="00AC0BAE" w:rsidRDefault="00AC0BAE" w:rsidP="00FC2FB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4C05AA63" w14:textId="77777777" w:rsidR="00AC0BAE" w:rsidRDefault="00AC0BAE" w:rsidP="00FC2FB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67734" w14:textId="77777777" w:rsidR="00AC0BAE" w:rsidRDefault="00AC0BAE" w:rsidP="00FC2FB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E7B08" w14:paraId="42813F33" w14:textId="77777777" w:rsidTr="00CE7B0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DB81ABE" w14:textId="77777777" w:rsidR="00CE7B08" w:rsidRDefault="00CE7B08" w:rsidP="00FC2FB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E6D1E6" w14:textId="77777777" w:rsidR="00CE7B08" w:rsidRDefault="00CE7B08" w:rsidP="00FC2FB7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40F4D74" w14:textId="77777777" w:rsidR="00CE7B08" w:rsidRDefault="00CE7B08" w:rsidP="00FC2FB7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A1B405F" w14:textId="77777777" w:rsidR="00CE7B08" w:rsidRDefault="00CE7B08" w:rsidP="00FC2FB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0C4E270" w14:textId="6FE7CDBD" w:rsidR="00AC0BAE" w:rsidRDefault="00AC0BAE" w:rsidP="00AC0BAE">
      <w:pPr>
        <w:rPr>
          <w:rFonts w:eastAsia="Times New Roman" w:cs="Times New Roman"/>
          <w:lang w:eastAsia="cs-CZ"/>
        </w:rPr>
      </w:pPr>
    </w:p>
    <w:p w14:paraId="506AFBC5" w14:textId="77777777" w:rsidR="00AC0BAE" w:rsidRDefault="00AC0BAE">
      <w:pPr>
        <w:rPr>
          <w:rFonts w:eastAsia="Times New Roman" w:cs="Times New Roman"/>
          <w:lang w:eastAsia="cs-CZ"/>
        </w:rPr>
      </w:pP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C2DAA" w14:textId="77777777" w:rsidR="00527046" w:rsidRDefault="00527046" w:rsidP="00962258">
      <w:pPr>
        <w:spacing w:after="0" w:line="240" w:lineRule="auto"/>
      </w:pPr>
      <w:r>
        <w:separator/>
      </w:r>
    </w:p>
  </w:endnote>
  <w:endnote w:type="continuationSeparator" w:id="0">
    <w:p w14:paraId="7687F2B7" w14:textId="77777777" w:rsidR="00527046" w:rsidRDefault="005270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F36772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C38D1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C4C5BF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5DB6D8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3735DC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7C4D1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4762E" w14:textId="77777777" w:rsidR="00527046" w:rsidRDefault="00527046" w:rsidP="00962258">
      <w:pPr>
        <w:spacing w:after="0" w:line="240" w:lineRule="auto"/>
      </w:pPr>
      <w:r>
        <w:separator/>
      </w:r>
    </w:p>
  </w:footnote>
  <w:footnote w:type="continuationSeparator" w:id="0">
    <w:p w14:paraId="269A568C" w14:textId="77777777" w:rsidR="00527046" w:rsidRDefault="00527046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3E3E13FE"/>
    <w:multiLevelType w:val="hybridMultilevel"/>
    <w:tmpl w:val="144646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3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4"/>
  </w:num>
  <w:num w:numId="17" w16cid:durableId="729966089">
    <w:abstractNumId w:val="3"/>
  </w:num>
  <w:num w:numId="18" w16cid:durableId="2116171881">
    <w:abstractNumId w:val="14"/>
  </w:num>
  <w:num w:numId="19" w16cid:durableId="17051006">
    <w:abstractNumId w:val="14"/>
  </w:num>
  <w:num w:numId="20" w16cid:durableId="1824547652">
    <w:abstractNumId w:val="14"/>
  </w:num>
  <w:num w:numId="21" w16cid:durableId="1891764212">
    <w:abstractNumId w:val="14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4"/>
  </w:num>
  <w:num w:numId="29" w16cid:durableId="1738235762">
    <w:abstractNumId w:val="3"/>
  </w:num>
  <w:num w:numId="30" w16cid:durableId="1205294757">
    <w:abstractNumId w:val="14"/>
  </w:num>
  <w:num w:numId="31" w16cid:durableId="737089982">
    <w:abstractNumId w:val="14"/>
  </w:num>
  <w:num w:numId="32" w16cid:durableId="1568298171">
    <w:abstractNumId w:val="14"/>
  </w:num>
  <w:num w:numId="33" w16cid:durableId="980576619">
    <w:abstractNumId w:val="14"/>
  </w:num>
  <w:num w:numId="34" w16cid:durableId="1873298615">
    <w:abstractNumId w:val="4"/>
  </w:num>
  <w:num w:numId="35" w16cid:durableId="1513645804">
    <w:abstractNumId w:val="16"/>
  </w:num>
  <w:num w:numId="36" w16cid:durableId="1093359938">
    <w:abstractNumId w:val="2"/>
  </w:num>
  <w:num w:numId="37" w16cid:durableId="1782648553">
    <w:abstractNumId w:val="15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1"/>
  </w:num>
  <w:num w:numId="41" w16cid:durableId="1193422272">
    <w:abstractNumId w:val="12"/>
  </w:num>
  <w:num w:numId="42" w16cid:durableId="428625779">
    <w:abstractNumId w:val="12"/>
  </w:num>
  <w:num w:numId="43" w16cid:durableId="180087843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9293269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92B31"/>
    <w:rsid w:val="001D67E7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17AC0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27046"/>
    <w:rsid w:val="00553375"/>
    <w:rsid w:val="00557C28"/>
    <w:rsid w:val="005736B7"/>
    <w:rsid w:val="00575E5A"/>
    <w:rsid w:val="005930C5"/>
    <w:rsid w:val="005B219F"/>
    <w:rsid w:val="005C1A30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966F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061DC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2AA6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8503F"/>
    <w:rsid w:val="00992D9C"/>
    <w:rsid w:val="00996617"/>
    <w:rsid w:val="00996CB8"/>
    <w:rsid w:val="009B14A9"/>
    <w:rsid w:val="009B2E97"/>
    <w:rsid w:val="009B2F56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584F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0BAE"/>
    <w:rsid w:val="00AC1810"/>
    <w:rsid w:val="00AD056F"/>
    <w:rsid w:val="00AD2F9C"/>
    <w:rsid w:val="00AD6731"/>
    <w:rsid w:val="00AF55C1"/>
    <w:rsid w:val="00B15D0D"/>
    <w:rsid w:val="00B468D2"/>
    <w:rsid w:val="00B66A3E"/>
    <w:rsid w:val="00B75EE1"/>
    <w:rsid w:val="00B77481"/>
    <w:rsid w:val="00B83EEA"/>
    <w:rsid w:val="00B8518B"/>
    <w:rsid w:val="00B87D91"/>
    <w:rsid w:val="00B93EF0"/>
    <w:rsid w:val="00BA1778"/>
    <w:rsid w:val="00BC5E76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E7B08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D6450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1196"/>
    <w:rsid w:val="00EA68D7"/>
    <w:rsid w:val="00EB104F"/>
    <w:rsid w:val="00ED14BD"/>
    <w:rsid w:val="00F0533E"/>
    <w:rsid w:val="00F1048D"/>
    <w:rsid w:val="00F12DEC"/>
    <w:rsid w:val="00F156FF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503F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14</Pages>
  <Words>1822</Words>
  <Characters>10751</Characters>
  <Application>Microsoft Office Word</Application>
  <DocSecurity>0</DocSecurity>
  <Lines>89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Půlpán Jiří</cp:lastModifiedBy>
  <cp:revision>2</cp:revision>
  <cp:lastPrinted>2023-10-05T09:40:00Z</cp:lastPrinted>
  <dcterms:created xsi:type="dcterms:W3CDTF">2025-08-01T04:20:00Z</dcterms:created>
  <dcterms:modified xsi:type="dcterms:W3CDTF">2025-08-01T04:20:00Z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